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BDAB" w14:textId="77777777" w:rsidR="00117DE3" w:rsidRDefault="00117DE3" w:rsidP="00E436AB">
      <w:pPr>
        <w:jc w:val="center"/>
        <w:rPr>
          <w:rFonts w:ascii="Gill Sans MT" w:hAnsi="Gill Sans MT"/>
          <w:b/>
          <w:bCs/>
          <w:sz w:val="32"/>
          <w:szCs w:val="32"/>
        </w:rPr>
      </w:pPr>
    </w:p>
    <w:p w14:paraId="7B8A128E" w14:textId="77777777" w:rsidR="00117DE3" w:rsidRDefault="00117DE3" w:rsidP="00E436AB">
      <w:pPr>
        <w:jc w:val="center"/>
        <w:rPr>
          <w:rFonts w:ascii="Gill Sans MT" w:hAnsi="Gill Sans MT"/>
          <w:b/>
          <w:bCs/>
          <w:sz w:val="32"/>
          <w:szCs w:val="32"/>
        </w:rPr>
      </w:pPr>
    </w:p>
    <w:p w14:paraId="19D4D013" w14:textId="77DD3012" w:rsidR="00A865C9" w:rsidRDefault="008F3F7C" w:rsidP="00E436AB">
      <w:pPr>
        <w:jc w:val="center"/>
        <w:rPr>
          <w:rFonts w:ascii="Gill Sans MT" w:hAnsi="Gill Sans MT"/>
          <w:b/>
          <w:bCs/>
          <w:sz w:val="32"/>
          <w:szCs w:val="32"/>
        </w:rPr>
      </w:pPr>
      <w:r w:rsidRPr="008F3F7C">
        <w:rPr>
          <w:rFonts w:ascii="Gill Sans MT" w:hAnsi="Gill Sans MT"/>
          <w:b/>
          <w:bCs/>
          <w:sz w:val="32"/>
          <w:szCs w:val="32"/>
        </w:rPr>
        <w:t xml:space="preserve">Delegate </w:t>
      </w:r>
      <w:r w:rsidR="00233269">
        <w:rPr>
          <w:rFonts w:ascii="Gill Sans MT" w:hAnsi="Gill Sans MT"/>
          <w:b/>
          <w:bCs/>
          <w:sz w:val="32"/>
          <w:szCs w:val="32"/>
        </w:rPr>
        <w:t>Rates</w:t>
      </w:r>
    </w:p>
    <w:p w14:paraId="1BD7773E" w14:textId="70B50013" w:rsidR="00622C50" w:rsidRPr="00CB6E51" w:rsidRDefault="00622C50" w:rsidP="00E436AB">
      <w:pPr>
        <w:jc w:val="center"/>
        <w:rPr>
          <w:rFonts w:ascii="Gill Sans MT" w:hAnsi="Gill Sans MT"/>
          <w:b/>
          <w:bCs/>
          <w:sz w:val="2"/>
          <w:szCs w:val="2"/>
        </w:rPr>
      </w:pPr>
    </w:p>
    <w:tbl>
      <w:tblPr>
        <w:tblStyle w:val="TableGrid"/>
        <w:tblW w:w="10066" w:type="dxa"/>
        <w:tblInd w:w="-5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4542"/>
        <w:gridCol w:w="564"/>
        <w:gridCol w:w="4403"/>
        <w:gridCol w:w="279"/>
      </w:tblGrid>
      <w:tr w:rsidR="003505BD" w:rsidRPr="00952555" w14:paraId="75BBB6D6" w14:textId="77777777" w:rsidTr="0021272D">
        <w:trPr>
          <w:gridBefore w:val="1"/>
          <w:wBefore w:w="278" w:type="dxa"/>
          <w:trHeight w:val="567"/>
        </w:trPr>
        <w:tc>
          <w:tcPr>
            <w:tcW w:w="4542" w:type="dxa"/>
            <w:shd w:val="clear" w:color="auto" w:fill="69A4D9"/>
          </w:tcPr>
          <w:p w14:paraId="625D43F7" w14:textId="6FF4E592" w:rsidR="003505BD" w:rsidRPr="00952555" w:rsidRDefault="003505BD" w:rsidP="003505BD">
            <w:pPr>
              <w:rPr>
                <w:rFonts w:ascii="Gill Sans MT" w:hAnsi="Gill Sans MT"/>
                <w:b/>
                <w:bCs/>
              </w:rPr>
            </w:pPr>
            <w:r w:rsidRPr="00952555">
              <w:rPr>
                <w:rFonts w:ascii="Gill Sans MT" w:hAnsi="Gill Sans MT"/>
                <w:b/>
                <w:bCs/>
              </w:rPr>
              <w:t>Day Delegate Package includes:</w:t>
            </w:r>
          </w:p>
        </w:tc>
        <w:tc>
          <w:tcPr>
            <w:tcW w:w="56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8B6341E" w14:textId="77777777" w:rsidR="003505BD" w:rsidRPr="00952555" w:rsidRDefault="003505BD" w:rsidP="00E436A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682" w:type="dxa"/>
            <w:gridSpan w:val="2"/>
            <w:shd w:val="clear" w:color="auto" w:fill="69A4D9"/>
          </w:tcPr>
          <w:p w14:paraId="2F05347F" w14:textId="3D5BCA6E" w:rsidR="003505BD" w:rsidRPr="00952555" w:rsidRDefault="007529B9" w:rsidP="00D73D96">
            <w:pPr>
              <w:rPr>
                <w:rFonts w:ascii="Gill Sans MT" w:hAnsi="Gill Sans MT"/>
                <w:b/>
                <w:bCs/>
              </w:rPr>
            </w:pPr>
            <w:r w:rsidRPr="00952555">
              <w:rPr>
                <w:rFonts w:ascii="Gill Sans MT" w:hAnsi="Gill Sans MT"/>
                <w:b/>
                <w:bCs/>
              </w:rPr>
              <w:t>½ Day Delegate Packages</w:t>
            </w:r>
            <w:r w:rsidR="00D73D96" w:rsidRPr="00952555">
              <w:rPr>
                <w:rFonts w:ascii="Gill Sans MT" w:hAnsi="Gill Sans MT"/>
                <w:b/>
                <w:bCs/>
              </w:rPr>
              <w:t>:</w:t>
            </w:r>
          </w:p>
        </w:tc>
      </w:tr>
      <w:tr w:rsidR="003505BD" w:rsidRPr="00952555" w14:paraId="205A2087" w14:textId="77777777" w:rsidTr="0021272D">
        <w:trPr>
          <w:gridBefore w:val="1"/>
          <w:wBefore w:w="278" w:type="dxa"/>
          <w:trHeight w:val="515"/>
        </w:trPr>
        <w:tc>
          <w:tcPr>
            <w:tcW w:w="4542" w:type="dxa"/>
          </w:tcPr>
          <w:p w14:paraId="4E2CFF72" w14:textId="4F7E1CF3" w:rsidR="00C85EFF" w:rsidRPr="00952555" w:rsidRDefault="003505BD" w:rsidP="003505BD">
            <w:pPr>
              <w:rPr>
                <w:rFonts w:ascii="Gill Sans MT" w:hAnsi="Gill Sans MT"/>
              </w:rPr>
            </w:pPr>
            <w:r w:rsidRPr="00952555">
              <w:rPr>
                <w:rFonts w:ascii="Gill Sans MT" w:hAnsi="Gill Sans MT"/>
              </w:rPr>
              <w:t>Main meeting Room 08.30 – 17.30</w:t>
            </w:r>
          </w:p>
          <w:p w14:paraId="3D62339E" w14:textId="15209996" w:rsidR="00D73D96" w:rsidRPr="00952555" w:rsidRDefault="00D73D96" w:rsidP="003505BD">
            <w:pPr>
              <w:rPr>
                <w:rFonts w:ascii="Gill Sans MT" w:hAnsi="Gill Sans MT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5B354D9D" w14:textId="77777777" w:rsidR="003505BD" w:rsidRPr="00952555" w:rsidRDefault="003505BD" w:rsidP="00E436AB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682" w:type="dxa"/>
            <w:gridSpan w:val="2"/>
          </w:tcPr>
          <w:p w14:paraId="7B63023F" w14:textId="7E9C6E22" w:rsidR="009F0233" w:rsidRPr="00952555" w:rsidRDefault="007529B9" w:rsidP="009D56C7">
            <w:pPr>
              <w:rPr>
                <w:rFonts w:ascii="Gill Sans MT" w:hAnsi="Gill Sans MT"/>
              </w:rPr>
            </w:pPr>
            <w:r w:rsidRPr="00952555">
              <w:rPr>
                <w:rFonts w:ascii="Gill Sans MT" w:hAnsi="Gill Sans MT"/>
              </w:rPr>
              <w:t>Main meeting Room 8.30-12.30</w:t>
            </w:r>
            <w:r w:rsidR="00FA431F" w:rsidRPr="00952555">
              <w:rPr>
                <w:rFonts w:ascii="Gill Sans MT" w:hAnsi="Gill Sans MT"/>
              </w:rPr>
              <w:t>, or 13.30-17.30</w:t>
            </w:r>
          </w:p>
        </w:tc>
      </w:tr>
      <w:tr w:rsidR="00D86842" w:rsidRPr="00952555" w14:paraId="669B6B73" w14:textId="77777777" w:rsidTr="0021272D">
        <w:trPr>
          <w:gridBefore w:val="1"/>
          <w:wBefore w:w="278" w:type="dxa"/>
          <w:trHeight w:val="669"/>
        </w:trPr>
        <w:tc>
          <w:tcPr>
            <w:tcW w:w="4542" w:type="dxa"/>
          </w:tcPr>
          <w:p w14:paraId="72B600B5" w14:textId="05CAAAAE" w:rsidR="00D86842" w:rsidRPr="00952555" w:rsidRDefault="00D86842" w:rsidP="00D86842">
            <w:pPr>
              <w:rPr>
                <w:rFonts w:ascii="Gill Sans MT" w:hAnsi="Gill Sans MT"/>
              </w:rPr>
            </w:pPr>
            <w:proofErr w:type="spellStart"/>
            <w:r w:rsidRPr="00952555">
              <w:rPr>
                <w:rFonts w:ascii="Gill Sans MT" w:hAnsi="Gill Sans MT"/>
              </w:rPr>
              <w:t>Wifi</w:t>
            </w:r>
            <w:proofErr w:type="spellEnd"/>
            <w:r w:rsidRPr="00952555">
              <w:rPr>
                <w:rFonts w:ascii="Gill Sans MT" w:hAnsi="Gill Sans MT"/>
              </w:rPr>
              <w:t>, data projector &amp; screen / monitor, flipchart &amp; pens / whiteboard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4B4609B4" w14:textId="77777777" w:rsidR="00D86842" w:rsidRPr="00952555" w:rsidRDefault="00D86842" w:rsidP="00D86842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682" w:type="dxa"/>
            <w:gridSpan w:val="2"/>
          </w:tcPr>
          <w:p w14:paraId="58EF123C" w14:textId="11195613" w:rsidR="00D86842" w:rsidRPr="00952555" w:rsidRDefault="00335718" w:rsidP="00D86842">
            <w:pPr>
              <w:rPr>
                <w:rFonts w:ascii="Gill Sans MT" w:hAnsi="Gill Sans MT"/>
              </w:rPr>
            </w:pPr>
            <w:proofErr w:type="spellStart"/>
            <w:r w:rsidRPr="00952555">
              <w:rPr>
                <w:rFonts w:ascii="Gill Sans MT" w:hAnsi="Gill Sans MT"/>
              </w:rPr>
              <w:t>Wifi</w:t>
            </w:r>
            <w:proofErr w:type="spellEnd"/>
            <w:r w:rsidRPr="00952555">
              <w:rPr>
                <w:rFonts w:ascii="Gill Sans MT" w:hAnsi="Gill Sans MT"/>
              </w:rPr>
              <w:t xml:space="preserve">, data projector &amp; screen / monitor, flipchart &amp; pens / whiteboard </w:t>
            </w:r>
            <w:r w:rsidR="0060546E" w:rsidRPr="00952555">
              <w:rPr>
                <w:rFonts w:ascii="Gill Sans MT" w:hAnsi="Gill Sans MT"/>
              </w:rPr>
              <w:t xml:space="preserve">- </w:t>
            </w:r>
            <w:r w:rsidR="00364B84" w:rsidRPr="00952555">
              <w:rPr>
                <w:rFonts w:ascii="Gill Sans MT" w:hAnsi="Gill Sans MT"/>
              </w:rPr>
              <w:t>upon reques</w:t>
            </w:r>
            <w:r w:rsidR="0060546E" w:rsidRPr="00952555">
              <w:rPr>
                <w:rFonts w:ascii="Gill Sans MT" w:hAnsi="Gill Sans MT"/>
              </w:rPr>
              <w:t>t</w:t>
            </w:r>
          </w:p>
        </w:tc>
      </w:tr>
      <w:tr w:rsidR="00D86842" w:rsidRPr="00952555" w14:paraId="0D13B23E" w14:textId="77777777" w:rsidTr="0021272D">
        <w:trPr>
          <w:gridBefore w:val="1"/>
          <w:wBefore w:w="278" w:type="dxa"/>
          <w:trHeight w:val="567"/>
        </w:trPr>
        <w:tc>
          <w:tcPr>
            <w:tcW w:w="4542" w:type="dxa"/>
          </w:tcPr>
          <w:p w14:paraId="3C9E956A" w14:textId="51E5E5D0" w:rsidR="00D86842" w:rsidRPr="00952555" w:rsidRDefault="00D86842" w:rsidP="00D86842">
            <w:pPr>
              <w:rPr>
                <w:rFonts w:ascii="Gill Sans MT" w:hAnsi="Gill Sans MT"/>
              </w:rPr>
            </w:pPr>
            <w:r w:rsidRPr="00952555">
              <w:rPr>
                <w:rFonts w:ascii="Gill Sans MT" w:hAnsi="Gill Sans MT"/>
              </w:rPr>
              <w:t>Arrival tea, coffee, juice &amp; pastries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4B8DA78D" w14:textId="77777777" w:rsidR="00D86842" w:rsidRPr="00952555" w:rsidRDefault="00D86842" w:rsidP="00D86842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682" w:type="dxa"/>
            <w:gridSpan w:val="2"/>
            <w:tcBorders>
              <w:bottom w:val="single" w:sz="4" w:space="0" w:color="auto"/>
            </w:tcBorders>
          </w:tcPr>
          <w:p w14:paraId="1C3D8A99" w14:textId="7F7811B1" w:rsidR="00364B84" w:rsidRPr="00952555" w:rsidRDefault="00335718" w:rsidP="00364B84">
            <w:pPr>
              <w:rPr>
                <w:rFonts w:ascii="Gill Sans MT" w:hAnsi="Gill Sans MT"/>
              </w:rPr>
            </w:pPr>
            <w:r w:rsidRPr="00952555">
              <w:rPr>
                <w:rFonts w:ascii="Gill Sans MT" w:hAnsi="Gill Sans MT"/>
              </w:rPr>
              <w:t>Mid-</w:t>
            </w:r>
            <w:r w:rsidR="00364B84" w:rsidRPr="00952555">
              <w:rPr>
                <w:rFonts w:ascii="Gill Sans MT" w:hAnsi="Gill Sans MT"/>
              </w:rPr>
              <w:t>session</w:t>
            </w:r>
            <w:r w:rsidRPr="00952555">
              <w:rPr>
                <w:rFonts w:ascii="Gill Sans MT" w:hAnsi="Gill Sans MT"/>
              </w:rPr>
              <w:t xml:space="preserve"> tea &amp; coffee, with cookies</w:t>
            </w:r>
          </w:p>
          <w:p w14:paraId="2AD6CA18" w14:textId="580E9D65" w:rsidR="00FA431F" w:rsidRPr="00952555" w:rsidRDefault="00FA431F" w:rsidP="00D86842">
            <w:pPr>
              <w:rPr>
                <w:rFonts w:ascii="Gill Sans MT" w:hAnsi="Gill Sans MT"/>
              </w:rPr>
            </w:pPr>
          </w:p>
        </w:tc>
      </w:tr>
      <w:tr w:rsidR="00D86842" w:rsidRPr="00952555" w14:paraId="5BA17C3A" w14:textId="77777777" w:rsidTr="0021272D">
        <w:trPr>
          <w:gridBefore w:val="1"/>
          <w:wBefore w:w="278" w:type="dxa"/>
          <w:trHeight w:val="567"/>
        </w:trPr>
        <w:tc>
          <w:tcPr>
            <w:tcW w:w="4542" w:type="dxa"/>
          </w:tcPr>
          <w:p w14:paraId="476EAB7B" w14:textId="3F4C5859" w:rsidR="00D86842" w:rsidRPr="00952555" w:rsidRDefault="00D86842" w:rsidP="00D86842">
            <w:pPr>
              <w:ind w:right="-256"/>
              <w:rPr>
                <w:rFonts w:ascii="Gill Sans MT" w:hAnsi="Gill Sans MT"/>
              </w:rPr>
            </w:pPr>
            <w:r w:rsidRPr="00952555">
              <w:rPr>
                <w:rFonts w:ascii="Gill Sans MT" w:hAnsi="Gill Sans MT"/>
              </w:rPr>
              <w:t>Mid-morning tea &amp; coffee, with cookies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7BB557B6" w14:textId="77777777" w:rsidR="00D86842" w:rsidRPr="00952555" w:rsidRDefault="00D86842" w:rsidP="00D86842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682" w:type="dxa"/>
            <w:gridSpan w:val="2"/>
            <w:tcBorders>
              <w:bottom w:val="nil"/>
            </w:tcBorders>
          </w:tcPr>
          <w:p w14:paraId="3A29137D" w14:textId="77777777" w:rsidR="00952555" w:rsidRDefault="00952555" w:rsidP="00D86842">
            <w:pPr>
              <w:rPr>
                <w:rFonts w:ascii="Gill Sans MT" w:hAnsi="Gill Sans MT"/>
              </w:rPr>
            </w:pPr>
          </w:p>
          <w:p w14:paraId="76F2CCA3" w14:textId="5EB0A7FA" w:rsidR="00D86842" w:rsidRPr="00952555" w:rsidRDefault="00761EE8" w:rsidP="00D86842">
            <w:pPr>
              <w:rPr>
                <w:rFonts w:ascii="Gill Sans MT" w:hAnsi="Gill Sans MT"/>
              </w:rPr>
            </w:pPr>
            <w:proofErr w:type="gramStart"/>
            <w:r w:rsidRPr="00952555">
              <w:rPr>
                <w:rFonts w:ascii="Gill Sans MT" w:hAnsi="Gill Sans MT"/>
              </w:rPr>
              <w:t>o</w:t>
            </w:r>
            <w:r w:rsidR="0060546E" w:rsidRPr="00952555">
              <w:rPr>
                <w:rFonts w:ascii="Gill Sans MT" w:hAnsi="Gill Sans MT"/>
              </w:rPr>
              <w:t>r</w:t>
            </w:r>
            <w:r w:rsidR="007B7234" w:rsidRPr="00952555">
              <w:rPr>
                <w:rFonts w:ascii="Gill Sans MT" w:hAnsi="Gill Sans MT"/>
              </w:rPr>
              <w:t>,</w:t>
            </w:r>
            <w:proofErr w:type="gramEnd"/>
            <w:r w:rsidR="007B7234" w:rsidRPr="00952555">
              <w:rPr>
                <w:rFonts w:ascii="Gill Sans MT" w:hAnsi="Gill Sans MT"/>
              </w:rPr>
              <w:t xml:space="preserve"> all of the above with the addition of </w:t>
            </w:r>
          </w:p>
        </w:tc>
      </w:tr>
      <w:tr w:rsidR="0060546E" w:rsidRPr="00952555" w14:paraId="14F59D87" w14:textId="77777777" w:rsidTr="0021272D">
        <w:trPr>
          <w:gridBefore w:val="1"/>
          <w:wBefore w:w="278" w:type="dxa"/>
          <w:trHeight w:val="567"/>
        </w:trPr>
        <w:tc>
          <w:tcPr>
            <w:tcW w:w="4542" w:type="dxa"/>
          </w:tcPr>
          <w:p w14:paraId="75DF66E5" w14:textId="346243F3" w:rsidR="0060546E" w:rsidRPr="00952555" w:rsidRDefault="0060546E" w:rsidP="0060546E">
            <w:pPr>
              <w:rPr>
                <w:rFonts w:ascii="Gill Sans MT" w:hAnsi="Gill Sans MT"/>
                <w:i/>
                <w:iCs/>
              </w:rPr>
            </w:pPr>
            <w:r w:rsidRPr="00952555">
              <w:rPr>
                <w:rFonts w:ascii="Gill Sans MT" w:hAnsi="Gill Sans MT"/>
              </w:rPr>
              <w:t>Cafeteria Lunch in the Dining Hall</w:t>
            </w:r>
          </w:p>
          <w:p w14:paraId="47A9BEDA" w14:textId="44F71CAE" w:rsidR="0060546E" w:rsidRPr="00952555" w:rsidRDefault="0060546E" w:rsidP="0060546E">
            <w:pPr>
              <w:rPr>
                <w:rFonts w:ascii="Gill Sans MT" w:hAnsi="Gill Sans MT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7F7A7902" w14:textId="77777777" w:rsidR="0060546E" w:rsidRPr="00952555" w:rsidRDefault="0060546E" w:rsidP="0060546E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682" w:type="dxa"/>
            <w:gridSpan w:val="2"/>
            <w:tcBorders>
              <w:top w:val="nil"/>
            </w:tcBorders>
          </w:tcPr>
          <w:p w14:paraId="560B923A" w14:textId="7767FCEB" w:rsidR="0060546E" w:rsidRPr="00952555" w:rsidRDefault="0060546E" w:rsidP="0060546E">
            <w:pPr>
              <w:rPr>
                <w:rFonts w:ascii="Gill Sans MT" w:hAnsi="Gill Sans MT"/>
              </w:rPr>
            </w:pPr>
          </w:p>
        </w:tc>
      </w:tr>
      <w:tr w:rsidR="0060546E" w:rsidRPr="00952555" w14:paraId="3EA23378" w14:textId="77777777" w:rsidTr="0021272D">
        <w:trPr>
          <w:gridBefore w:val="1"/>
          <w:wBefore w:w="278" w:type="dxa"/>
          <w:trHeight w:val="567"/>
        </w:trPr>
        <w:tc>
          <w:tcPr>
            <w:tcW w:w="4542" w:type="dxa"/>
          </w:tcPr>
          <w:p w14:paraId="666DEE23" w14:textId="77777777" w:rsidR="0060546E" w:rsidRPr="00952555" w:rsidRDefault="0060546E" w:rsidP="0060546E">
            <w:pPr>
              <w:rPr>
                <w:rFonts w:ascii="Gill Sans MT" w:hAnsi="Gill Sans MT"/>
              </w:rPr>
            </w:pPr>
            <w:r w:rsidRPr="00952555">
              <w:rPr>
                <w:rFonts w:ascii="Gill Sans MT" w:hAnsi="Gill Sans MT"/>
              </w:rPr>
              <w:t>Afternoon tea &amp; coffee with cookies</w:t>
            </w:r>
          </w:p>
          <w:p w14:paraId="2DA91172" w14:textId="4DF26087" w:rsidR="0060546E" w:rsidRPr="00952555" w:rsidRDefault="0060546E" w:rsidP="0060546E">
            <w:pPr>
              <w:rPr>
                <w:rFonts w:ascii="Gill Sans MT" w:hAnsi="Gill Sans MT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32FEAB72" w14:textId="77777777" w:rsidR="0060546E" w:rsidRPr="00952555" w:rsidRDefault="0060546E" w:rsidP="0060546E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682" w:type="dxa"/>
            <w:gridSpan w:val="2"/>
          </w:tcPr>
          <w:p w14:paraId="2B404FDB" w14:textId="77777777" w:rsidR="00952555" w:rsidRPr="00952555" w:rsidRDefault="00952555" w:rsidP="00952555">
            <w:pPr>
              <w:rPr>
                <w:rFonts w:ascii="Gill Sans MT" w:hAnsi="Gill Sans MT"/>
              </w:rPr>
            </w:pPr>
            <w:r w:rsidRPr="00952555">
              <w:rPr>
                <w:rFonts w:ascii="Gill Sans MT" w:hAnsi="Gill Sans MT"/>
              </w:rPr>
              <w:t>Cafeteria Lunch</w:t>
            </w:r>
          </w:p>
          <w:p w14:paraId="4A0F0E3E" w14:textId="5D44485E" w:rsidR="0060546E" w:rsidRPr="00952555" w:rsidRDefault="00952555" w:rsidP="00952555">
            <w:pPr>
              <w:rPr>
                <w:rFonts w:ascii="Gill Sans MT" w:hAnsi="Gill Sans MT"/>
              </w:rPr>
            </w:pPr>
            <w:r w:rsidRPr="00952555">
              <w:rPr>
                <w:rFonts w:ascii="Gill Sans MT" w:hAnsi="Gill Sans MT"/>
                <w:i/>
                <w:iCs/>
              </w:rPr>
              <w:t>(Post-morning session or Pre-afternoon session)</w:t>
            </w:r>
          </w:p>
        </w:tc>
      </w:tr>
      <w:tr w:rsidR="0060546E" w:rsidRPr="00952555" w14:paraId="142B34D7" w14:textId="77777777" w:rsidTr="0021272D">
        <w:trPr>
          <w:gridBefore w:val="1"/>
          <w:wBefore w:w="278" w:type="dxa"/>
          <w:trHeight w:val="571"/>
        </w:trPr>
        <w:tc>
          <w:tcPr>
            <w:tcW w:w="4542" w:type="dxa"/>
          </w:tcPr>
          <w:p w14:paraId="1DAB668D" w14:textId="407E4191" w:rsidR="0060546E" w:rsidRPr="00952555" w:rsidRDefault="0060546E" w:rsidP="0060546E">
            <w:pPr>
              <w:rPr>
                <w:rFonts w:ascii="Gill Sans MT" w:hAnsi="Gill Sans MT"/>
              </w:rPr>
            </w:pPr>
            <w:r w:rsidRPr="00952555">
              <w:rPr>
                <w:rFonts w:ascii="Gill Sans MT" w:hAnsi="Gill Sans MT"/>
              </w:rPr>
              <w:t>Water throughout the day</w:t>
            </w:r>
          </w:p>
          <w:p w14:paraId="6F9D5F5A" w14:textId="3112148E" w:rsidR="0060546E" w:rsidRPr="00952555" w:rsidRDefault="0060546E" w:rsidP="0060546E">
            <w:pPr>
              <w:rPr>
                <w:rFonts w:ascii="Gill Sans MT" w:hAnsi="Gill Sans MT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08D1CEBB" w14:textId="77777777" w:rsidR="0060546E" w:rsidRPr="00952555" w:rsidRDefault="0060546E" w:rsidP="0060546E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4682" w:type="dxa"/>
            <w:gridSpan w:val="2"/>
          </w:tcPr>
          <w:p w14:paraId="035FFAF5" w14:textId="3CCB7A00" w:rsidR="0060546E" w:rsidRPr="00952555" w:rsidRDefault="0060546E" w:rsidP="0060546E">
            <w:pPr>
              <w:rPr>
                <w:rFonts w:ascii="Gill Sans MT" w:hAnsi="Gill Sans MT"/>
              </w:rPr>
            </w:pPr>
          </w:p>
        </w:tc>
      </w:tr>
      <w:tr w:rsidR="00B2043C" w:rsidRPr="00952555" w14:paraId="6DAB38C6" w14:textId="086AD070" w:rsidTr="0021272D">
        <w:trPr>
          <w:gridBefore w:val="1"/>
          <w:wBefore w:w="278" w:type="dxa"/>
          <w:trHeight w:val="567"/>
        </w:trPr>
        <w:tc>
          <w:tcPr>
            <w:tcW w:w="45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6CADDF"/>
          </w:tcPr>
          <w:p w14:paraId="09CA6AF0" w14:textId="7DA85293" w:rsidR="00B2043C" w:rsidRPr="00952555" w:rsidRDefault="00B2043C" w:rsidP="008E64A6">
            <w:pPr>
              <w:rPr>
                <w:rFonts w:ascii="Gill Sans MT" w:hAnsi="Gill Sans MT"/>
                <w:b/>
                <w:bCs/>
              </w:rPr>
            </w:pPr>
            <w:r w:rsidRPr="00952555">
              <w:rPr>
                <w:rFonts w:ascii="Gill Sans MT" w:hAnsi="Gill Sans MT"/>
                <w:b/>
                <w:bCs/>
              </w:rPr>
              <w:t>2023-2024 Delegate Rates: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5FE552" w14:textId="77777777" w:rsidR="00B2043C" w:rsidRPr="00952555" w:rsidRDefault="00B2043C" w:rsidP="008E64A6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CADDF"/>
          </w:tcPr>
          <w:p w14:paraId="04CAFD68" w14:textId="5ACA7F95" w:rsidR="00B2043C" w:rsidRPr="00952555" w:rsidRDefault="00B2043C" w:rsidP="008E64A6">
            <w:pPr>
              <w:rPr>
                <w:rFonts w:ascii="Gill Sans MT" w:hAnsi="Gill Sans MT"/>
                <w:b/>
                <w:bCs/>
              </w:rPr>
            </w:pPr>
            <w:r w:rsidRPr="00952555">
              <w:rPr>
                <w:rFonts w:ascii="Gill Sans MT" w:hAnsi="Gill Sans MT"/>
                <w:b/>
                <w:bCs/>
              </w:rPr>
              <w:t>Accommodation for Conference Delegates</w:t>
            </w:r>
            <w:r w:rsidR="00FD2BC3">
              <w:rPr>
                <w:rFonts w:ascii="Gill Sans MT" w:hAnsi="Gill Sans MT"/>
                <w:b/>
                <w:bCs/>
              </w:rPr>
              <w:t xml:space="preserve"> (room only)</w:t>
            </w:r>
            <w:r w:rsidRPr="00952555">
              <w:rPr>
                <w:rFonts w:ascii="Gill Sans MT" w:hAnsi="Gill Sans MT"/>
                <w:b/>
                <w:bCs/>
              </w:rPr>
              <w:t>:</w:t>
            </w:r>
          </w:p>
        </w:tc>
      </w:tr>
      <w:tr w:rsidR="00B2043C" w:rsidRPr="00952555" w14:paraId="4E6D9901" w14:textId="0489907B" w:rsidTr="0021272D">
        <w:trPr>
          <w:gridBefore w:val="1"/>
          <w:wBefore w:w="278" w:type="dxa"/>
          <w:trHeight w:val="642"/>
        </w:trPr>
        <w:tc>
          <w:tcPr>
            <w:tcW w:w="4542" w:type="dxa"/>
            <w:tcBorders>
              <w:left w:val="nil"/>
              <w:right w:val="nil"/>
            </w:tcBorders>
          </w:tcPr>
          <w:p w14:paraId="7AE5B028" w14:textId="3888F489" w:rsidR="006625DB" w:rsidRDefault="00B2043C" w:rsidP="00B2043C">
            <w:pPr>
              <w:rPr>
                <w:rFonts w:ascii="Gill Sans MT" w:hAnsi="Gill Sans MT"/>
              </w:rPr>
            </w:pPr>
            <w:r w:rsidRPr="00952555">
              <w:rPr>
                <w:rFonts w:ascii="Gill Sans MT" w:hAnsi="Gill Sans MT"/>
              </w:rPr>
              <w:t xml:space="preserve">Day Delegate Rate </w:t>
            </w:r>
            <w:r w:rsidR="006625DB">
              <w:rPr>
                <w:rFonts w:ascii="Gill Sans MT" w:hAnsi="Gill Sans MT"/>
              </w:rPr>
              <w:t xml:space="preserve">                              </w:t>
            </w:r>
            <w:r w:rsidRPr="002957CC">
              <w:rPr>
                <w:rFonts w:ascii="Gill Sans MT" w:hAnsi="Gill Sans MT"/>
              </w:rPr>
              <w:t>£</w:t>
            </w:r>
            <w:r w:rsidR="006625DB">
              <w:rPr>
                <w:rFonts w:ascii="Gill Sans MT" w:hAnsi="Gill Sans MT"/>
              </w:rPr>
              <w:t>54.00</w:t>
            </w:r>
            <w:r w:rsidR="00333D57">
              <w:rPr>
                <w:rFonts w:ascii="Gill Sans MT" w:hAnsi="Gill Sans MT"/>
              </w:rPr>
              <w:t xml:space="preserve"> </w:t>
            </w:r>
            <w:r w:rsidRPr="00952555">
              <w:rPr>
                <w:rFonts w:ascii="Gill Sans MT" w:hAnsi="Gill Sans MT"/>
              </w:rPr>
              <w:t xml:space="preserve">   </w:t>
            </w:r>
          </w:p>
          <w:p w14:paraId="006CAB6A" w14:textId="58A3D94E" w:rsidR="00B2043C" w:rsidRPr="00952555" w:rsidRDefault="006625DB" w:rsidP="00B2043C">
            <w:pPr>
              <w:rPr>
                <w:rFonts w:ascii="Gill Sans MT" w:hAnsi="Gill Sans MT"/>
              </w:rPr>
            </w:pPr>
            <w:proofErr w:type="spellStart"/>
            <w:r w:rsidRPr="00952555">
              <w:rPr>
                <w:rFonts w:ascii="Gill Sans MT" w:hAnsi="Gill Sans MT"/>
              </w:rPr>
              <w:t>incl</w:t>
            </w:r>
            <w:proofErr w:type="spellEnd"/>
            <w:r w:rsidRPr="00952555">
              <w:rPr>
                <w:rFonts w:ascii="Gill Sans MT" w:hAnsi="Gill Sans MT"/>
              </w:rPr>
              <w:t xml:space="preserve"> Cafeteria Lunch       </w:t>
            </w:r>
            <w:r w:rsidR="00B2043C" w:rsidRPr="00952555">
              <w:rPr>
                <w:rFonts w:ascii="Gill Sans MT" w:hAnsi="Gill Sans MT"/>
              </w:rPr>
              <w:t xml:space="preserve">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A6ED4D9" w14:textId="77777777" w:rsidR="00B2043C" w:rsidRPr="00952555" w:rsidRDefault="00B2043C" w:rsidP="00B2043C">
            <w:pPr>
              <w:rPr>
                <w:rFonts w:ascii="Gill Sans MT" w:hAnsi="Gill Sans MT"/>
              </w:rPr>
            </w:pPr>
          </w:p>
        </w:tc>
        <w:tc>
          <w:tcPr>
            <w:tcW w:w="4682" w:type="dxa"/>
            <w:gridSpan w:val="2"/>
            <w:tcBorders>
              <w:left w:val="nil"/>
              <w:right w:val="nil"/>
            </w:tcBorders>
          </w:tcPr>
          <w:p w14:paraId="2C78674C" w14:textId="7E749767" w:rsidR="00B2043C" w:rsidRPr="00952555" w:rsidRDefault="00B2043C" w:rsidP="00B2043C">
            <w:pPr>
              <w:rPr>
                <w:rFonts w:ascii="Gill Sans MT" w:hAnsi="Gill Sans MT"/>
              </w:rPr>
            </w:pPr>
            <w:r w:rsidRPr="00952555">
              <w:rPr>
                <w:rFonts w:ascii="Gill Sans MT" w:hAnsi="Gill Sans MT"/>
              </w:rPr>
              <w:t xml:space="preserve">St Edmund’s offers accommodation to conference delegates during the summer vacation. </w:t>
            </w:r>
          </w:p>
        </w:tc>
      </w:tr>
      <w:tr w:rsidR="00B2043C" w:rsidRPr="00952555" w14:paraId="7DC6A373" w14:textId="734910FF" w:rsidTr="0021272D">
        <w:trPr>
          <w:gridBefore w:val="1"/>
          <w:wBefore w:w="278" w:type="dxa"/>
          <w:trHeight w:val="694"/>
        </w:trPr>
        <w:tc>
          <w:tcPr>
            <w:tcW w:w="4542" w:type="dxa"/>
            <w:tcBorders>
              <w:left w:val="nil"/>
              <w:right w:val="nil"/>
            </w:tcBorders>
          </w:tcPr>
          <w:p w14:paraId="5D938DDC" w14:textId="2D79DA13" w:rsidR="00B2043C" w:rsidRDefault="00B2043C" w:rsidP="00B2043C">
            <w:pPr>
              <w:rPr>
                <w:rFonts w:ascii="Gill Sans MT" w:hAnsi="Gill Sans MT"/>
                <w:highlight w:val="yellow"/>
              </w:rPr>
            </w:pPr>
            <w:r w:rsidRPr="00952555">
              <w:rPr>
                <w:rFonts w:ascii="Gill Sans MT" w:hAnsi="Gill Sans MT"/>
              </w:rPr>
              <w:t>½ Day Delegate Rate</w:t>
            </w:r>
            <w:r w:rsidR="007529B9" w:rsidRPr="00952555">
              <w:rPr>
                <w:rFonts w:ascii="Gill Sans MT" w:hAnsi="Gill Sans MT"/>
              </w:rPr>
              <w:t xml:space="preserve"> </w:t>
            </w:r>
            <w:r w:rsidR="006625DB">
              <w:rPr>
                <w:rFonts w:ascii="Gill Sans MT" w:hAnsi="Gill Sans MT"/>
              </w:rPr>
              <w:t xml:space="preserve">                          </w:t>
            </w:r>
            <w:r w:rsidR="00333D57" w:rsidRPr="0092199F">
              <w:rPr>
                <w:rFonts w:ascii="Gill Sans MT" w:hAnsi="Gill Sans MT"/>
              </w:rPr>
              <w:t>£</w:t>
            </w:r>
            <w:r w:rsidR="0092199F" w:rsidRPr="0092199F">
              <w:rPr>
                <w:rFonts w:ascii="Gill Sans MT" w:hAnsi="Gill Sans MT"/>
              </w:rPr>
              <w:t>37.00</w:t>
            </w:r>
          </w:p>
          <w:p w14:paraId="00B60A3E" w14:textId="1A7121D3" w:rsidR="00B2043C" w:rsidRPr="00952555" w:rsidRDefault="006625DB" w:rsidP="00FC5213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incl</w:t>
            </w:r>
            <w:proofErr w:type="spellEnd"/>
            <w:r w:rsidRPr="00952555">
              <w:rPr>
                <w:rFonts w:ascii="Gill Sans MT" w:hAnsi="Gill Sans MT"/>
              </w:rPr>
              <w:t xml:space="preserve"> Cafeteria Lunch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66E99A9" w14:textId="4DC8A7D4" w:rsidR="00B2043C" w:rsidRPr="00952555" w:rsidRDefault="00B2043C" w:rsidP="00B2043C">
            <w:pPr>
              <w:rPr>
                <w:rFonts w:ascii="Gill Sans MT" w:hAnsi="Gill Sans MT"/>
              </w:rPr>
            </w:pPr>
          </w:p>
        </w:tc>
        <w:tc>
          <w:tcPr>
            <w:tcW w:w="468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51E04AA" w14:textId="579AF800" w:rsidR="00B2043C" w:rsidRPr="00952555" w:rsidRDefault="00C10703" w:rsidP="00B2043C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Single standard room, pp</w:t>
            </w:r>
            <w:r w:rsidR="00E81067">
              <w:rPr>
                <w:rFonts w:ascii="Gill Sans MT" w:hAnsi="Gill Sans MT"/>
              </w:rPr>
              <w:t>/</w:t>
            </w:r>
            <w:proofErr w:type="spellStart"/>
            <w:r w:rsidR="00E81067">
              <w:rPr>
                <w:rFonts w:ascii="Gill Sans MT" w:hAnsi="Gill Sans MT"/>
              </w:rPr>
              <w:t>pn</w:t>
            </w:r>
            <w:proofErr w:type="spellEnd"/>
            <w:r w:rsidR="00E81067">
              <w:rPr>
                <w:rFonts w:ascii="Gill Sans MT" w:hAnsi="Gill Sans MT"/>
              </w:rPr>
              <w:t xml:space="preserve">                     £45.00</w:t>
            </w:r>
          </w:p>
        </w:tc>
      </w:tr>
      <w:tr w:rsidR="00C10703" w:rsidRPr="00952555" w14:paraId="6DE6D9BE" w14:textId="77777777" w:rsidTr="0021272D">
        <w:trPr>
          <w:gridBefore w:val="1"/>
          <w:wBefore w:w="278" w:type="dxa"/>
          <w:trHeight w:val="567"/>
        </w:trPr>
        <w:tc>
          <w:tcPr>
            <w:tcW w:w="4542" w:type="dxa"/>
            <w:tcBorders>
              <w:left w:val="nil"/>
              <w:bottom w:val="single" w:sz="4" w:space="0" w:color="auto"/>
              <w:right w:val="nil"/>
            </w:tcBorders>
          </w:tcPr>
          <w:p w14:paraId="486F25C7" w14:textId="755C5F39" w:rsidR="00C10703" w:rsidRDefault="00C10703" w:rsidP="00C10703">
            <w:pPr>
              <w:rPr>
                <w:rFonts w:ascii="Gill Sans MT" w:hAnsi="Gill Sans MT"/>
              </w:rPr>
            </w:pPr>
            <w:r w:rsidRPr="00952555">
              <w:rPr>
                <w:rFonts w:ascii="Gill Sans MT" w:hAnsi="Gill Sans MT"/>
              </w:rPr>
              <w:t xml:space="preserve">½ Day Delegate </w:t>
            </w:r>
            <w:r w:rsidRPr="0092199F">
              <w:rPr>
                <w:rFonts w:ascii="Gill Sans MT" w:hAnsi="Gill Sans MT"/>
              </w:rPr>
              <w:t>Rate                           £</w:t>
            </w:r>
            <w:r>
              <w:rPr>
                <w:rFonts w:ascii="Gill Sans MT" w:hAnsi="Gill Sans MT"/>
              </w:rPr>
              <w:t xml:space="preserve">16.00 </w:t>
            </w:r>
          </w:p>
          <w:p w14:paraId="676740F7" w14:textId="109BEA10" w:rsidR="00C10703" w:rsidRPr="00952555" w:rsidRDefault="00C10703" w:rsidP="00C10703">
            <w:pPr>
              <w:rPr>
                <w:rFonts w:ascii="Gill Sans MT" w:hAnsi="Gill Sans MT"/>
              </w:rPr>
            </w:pPr>
            <w:r w:rsidRPr="00952555">
              <w:rPr>
                <w:rFonts w:ascii="Gill Sans MT" w:hAnsi="Gill Sans MT"/>
              </w:rPr>
              <w:t>no Cafeteria Lunch</w:t>
            </w:r>
          </w:p>
          <w:p w14:paraId="1A224A0A" w14:textId="68D1A66A" w:rsidR="00C10703" w:rsidRPr="00952555" w:rsidRDefault="00C10703" w:rsidP="00C10703">
            <w:pPr>
              <w:rPr>
                <w:rFonts w:ascii="Gill Sans MT" w:hAnsi="Gill Sans MT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307F2C7D" w14:textId="2FD170C0" w:rsidR="00C10703" w:rsidRPr="00952555" w:rsidRDefault="00C10703" w:rsidP="00C10703">
            <w:pPr>
              <w:rPr>
                <w:rFonts w:ascii="Gill Sans MT" w:hAnsi="Gill Sans MT"/>
              </w:rPr>
            </w:pPr>
          </w:p>
        </w:tc>
        <w:tc>
          <w:tcPr>
            <w:tcW w:w="468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948C80C" w14:textId="77777777" w:rsidR="00C10703" w:rsidRPr="00952555" w:rsidRDefault="00C10703" w:rsidP="00C10703">
            <w:pPr>
              <w:rPr>
                <w:rFonts w:ascii="Gill Sans MT" w:hAnsi="Gill Sans MT"/>
              </w:rPr>
            </w:pPr>
            <w:r w:rsidRPr="00952555">
              <w:rPr>
                <w:rFonts w:ascii="Gill Sans MT" w:hAnsi="Gill Sans MT"/>
              </w:rPr>
              <w:t>Single ensuite room, pp/</w:t>
            </w:r>
            <w:proofErr w:type="spellStart"/>
            <w:r w:rsidRPr="00952555">
              <w:rPr>
                <w:rFonts w:ascii="Gill Sans MT" w:hAnsi="Gill Sans MT"/>
              </w:rPr>
              <w:t>pn</w:t>
            </w:r>
            <w:proofErr w:type="spellEnd"/>
            <w:r w:rsidRPr="00952555">
              <w:rPr>
                <w:rFonts w:ascii="Gill Sans MT" w:hAnsi="Gill Sans MT"/>
              </w:rPr>
              <w:t xml:space="preserve">                   </w:t>
            </w:r>
            <w:r>
              <w:rPr>
                <w:rFonts w:ascii="Gill Sans MT" w:hAnsi="Gill Sans MT"/>
              </w:rPr>
              <w:t xml:space="preserve">   </w:t>
            </w:r>
            <w:r w:rsidRPr="00952555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£65.00</w:t>
            </w:r>
          </w:p>
          <w:p w14:paraId="19DA7C7F" w14:textId="582C5832" w:rsidR="00C10703" w:rsidRPr="00952555" w:rsidRDefault="00C10703" w:rsidP="00C10703">
            <w:pPr>
              <w:rPr>
                <w:rFonts w:ascii="Gill Sans MT" w:hAnsi="Gill Sans MT"/>
              </w:rPr>
            </w:pPr>
          </w:p>
        </w:tc>
      </w:tr>
      <w:tr w:rsidR="00C10703" w:rsidRPr="00952555" w14:paraId="6C990DE4" w14:textId="77777777" w:rsidTr="0021272D">
        <w:trPr>
          <w:gridBefore w:val="1"/>
          <w:wBefore w:w="278" w:type="dxa"/>
          <w:trHeight w:val="489"/>
        </w:trPr>
        <w:tc>
          <w:tcPr>
            <w:tcW w:w="4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D11BC" w14:textId="4DD9F3F3" w:rsidR="00C10703" w:rsidRPr="00952555" w:rsidRDefault="007B5FD6" w:rsidP="00C10703">
            <w:pPr>
              <w:rPr>
                <w:rFonts w:ascii="Gill Sans MT" w:hAnsi="Gill Sans MT"/>
              </w:rPr>
            </w:pPr>
            <w:r w:rsidRPr="00645E6B">
              <w:rPr>
                <w:rFonts w:ascii="Gill Sans MT" w:hAnsi="Gill Sans MT"/>
              </w:rPr>
              <w:t xml:space="preserve">Delegate Rates include a 10% Admin </w:t>
            </w:r>
            <w:r w:rsidR="0090353A">
              <w:rPr>
                <w:rFonts w:ascii="Gill Sans MT" w:hAnsi="Gill Sans MT"/>
              </w:rPr>
              <w:t>Fee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E7E2461" w14:textId="77777777" w:rsidR="00C10703" w:rsidRPr="00952555" w:rsidRDefault="00C10703" w:rsidP="00C10703">
            <w:pPr>
              <w:rPr>
                <w:rFonts w:ascii="Gill Sans MT" w:hAnsi="Gill Sans MT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4E4A2" w14:textId="2641BABA" w:rsidR="000130ED" w:rsidRDefault="00C10703" w:rsidP="00C1070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Double</w:t>
            </w:r>
            <w:r w:rsidRPr="00952555">
              <w:rPr>
                <w:rFonts w:ascii="Gill Sans MT" w:hAnsi="Gill Sans MT"/>
              </w:rPr>
              <w:t xml:space="preserve"> ensuite room, </w:t>
            </w:r>
            <w:r>
              <w:rPr>
                <w:rFonts w:ascii="Gill Sans MT" w:hAnsi="Gill Sans MT"/>
              </w:rPr>
              <w:t>per night</w:t>
            </w:r>
            <w:r w:rsidRPr="00952555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  £85.00 - £98.00</w:t>
            </w:r>
          </w:p>
          <w:p w14:paraId="39A25EFA" w14:textId="77777777" w:rsidR="005C36DE" w:rsidRDefault="005C36DE" w:rsidP="005C36DE">
            <w:pPr>
              <w:rPr>
                <w:rFonts w:ascii="Gill Sans MT" w:hAnsi="Gill Sans MT"/>
              </w:rPr>
            </w:pPr>
          </w:p>
          <w:p w14:paraId="684650DD" w14:textId="1FD6A4B7" w:rsidR="000130ED" w:rsidRDefault="000130ED" w:rsidP="005C36DE">
            <w:pPr>
              <w:rPr>
                <w:rFonts w:ascii="Gill Sans MT" w:hAnsi="Gill Sans MT"/>
              </w:rPr>
            </w:pPr>
          </w:p>
        </w:tc>
      </w:tr>
      <w:tr w:rsidR="0034563D" w:rsidRPr="00952555" w14:paraId="50DDB8BC" w14:textId="77777777" w:rsidTr="0021272D">
        <w:trPr>
          <w:gridBefore w:val="1"/>
          <w:wBefore w:w="278" w:type="dxa"/>
          <w:trHeight w:val="287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7F8A61BE" w14:textId="3BCB4C6E" w:rsidR="0034563D" w:rsidRPr="00645E6B" w:rsidRDefault="0034563D" w:rsidP="00C10703">
            <w:pPr>
              <w:rPr>
                <w:rFonts w:ascii="Gill Sans MT" w:hAnsi="Gill Sans MT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AD4BCD1" w14:textId="77777777" w:rsidR="0034563D" w:rsidRPr="00952555" w:rsidRDefault="0034563D" w:rsidP="00C10703">
            <w:pPr>
              <w:rPr>
                <w:rFonts w:ascii="Gill Sans MT" w:hAnsi="Gill Sans MT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C9570" w14:textId="097D7A76" w:rsidR="0034563D" w:rsidRDefault="0034563D" w:rsidP="00C1070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Breakfast is available at an additional charge.  </w:t>
            </w:r>
          </w:p>
        </w:tc>
      </w:tr>
      <w:tr w:rsidR="00645E6B" w:rsidRPr="00952555" w14:paraId="45098E5E" w14:textId="77777777" w:rsidTr="0021272D">
        <w:trPr>
          <w:gridAfter w:val="1"/>
          <w:wAfter w:w="279" w:type="dxa"/>
          <w:trHeight w:val="567"/>
        </w:trPr>
        <w:tc>
          <w:tcPr>
            <w:tcW w:w="97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37A0D4" w14:textId="2C52DF9B" w:rsidR="00645E6B" w:rsidRDefault="00645E6B" w:rsidP="00124B4D">
            <w:pPr>
              <w:ind w:left="211"/>
              <w:rPr>
                <w:rFonts w:ascii="Gill Sans MT" w:hAnsi="Gill Sans MT"/>
              </w:rPr>
            </w:pPr>
          </w:p>
          <w:p w14:paraId="2C5BBB30" w14:textId="77777777" w:rsidR="0021272D" w:rsidRDefault="0021272D" w:rsidP="0021272D">
            <w:pPr>
              <w:ind w:left="37" w:right="-382"/>
              <w:jc w:val="center"/>
              <w:rPr>
                <w:rFonts w:ascii="Gill Sans MT" w:hAnsi="Gill Sans MT"/>
                <w:sz w:val="20"/>
                <w:szCs w:val="20"/>
              </w:rPr>
            </w:pPr>
          </w:p>
          <w:p w14:paraId="737405A5" w14:textId="02590685" w:rsidR="00124B4D" w:rsidRPr="0021272D" w:rsidRDefault="0021272D" w:rsidP="0021272D">
            <w:pPr>
              <w:ind w:left="37" w:right="-382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1272D">
              <w:rPr>
                <w:rFonts w:ascii="Gill Sans MT" w:hAnsi="Gill Sans MT"/>
                <w:sz w:val="20"/>
                <w:szCs w:val="20"/>
              </w:rPr>
              <w:t>Accommodation</w:t>
            </w:r>
            <w:r w:rsidR="00124B4D" w:rsidRPr="0021272D">
              <w:rPr>
                <w:rFonts w:ascii="Gill Sans MT" w:hAnsi="Gill Sans MT"/>
                <w:sz w:val="20"/>
                <w:szCs w:val="20"/>
              </w:rPr>
              <w:t xml:space="preserve"> rates vary depending on the duration of stay</w:t>
            </w:r>
            <w:r w:rsidR="007F2C94" w:rsidRPr="0021272D">
              <w:rPr>
                <w:rFonts w:ascii="Gill Sans MT" w:hAnsi="Gill Sans MT"/>
                <w:sz w:val="20"/>
                <w:szCs w:val="20"/>
              </w:rPr>
              <w:t xml:space="preserve"> and </w:t>
            </w:r>
            <w:r w:rsidRPr="0021272D">
              <w:rPr>
                <w:rFonts w:ascii="Gill Sans MT" w:hAnsi="Gill Sans MT"/>
                <w:sz w:val="20"/>
                <w:szCs w:val="20"/>
              </w:rPr>
              <w:t>g</w:t>
            </w:r>
            <w:r w:rsidR="007F2C94" w:rsidRPr="0021272D">
              <w:rPr>
                <w:rFonts w:ascii="Gill Sans MT" w:hAnsi="Gill Sans MT"/>
                <w:sz w:val="20"/>
                <w:szCs w:val="20"/>
              </w:rPr>
              <w:t>roup booking rates are available upon request</w:t>
            </w:r>
            <w:r w:rsidR="00124B4D" w:rsidRPr="0021272D">
              <w:rPr>
                <w:rFonts w:ascii="Gill Sans MT" w:hAnsi="Gill Sans MT"/>
                <w:sz w:val="20"/>
                <w:szCs w:val="20"/>
              </w:rPr>
              <w:t>.</w:t>
            </w:r>
          </w:p>
        </w:tc>
      </w:tr>
    </w:tbl>
    <w:p w14:paraId="2BD2A9B7" w14:textId="6AD0C492" w:rsidR="00EE0960" w:rsidRDefault="00117DE3" w:rsidP="00026C01">
      <w:pPr>
        <w:rPr>
          <w:rFonts w:ascii="Gill Sans MT" w:hAnsi="Gill Sans MT"/>
          <w:b/>
          <w:bCs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3432D" wp14:editId="74295493">
                <wp:simplePos x="0" y="0"/>
                <wp:positionH relativeFrom="column">
                  <wp:posOffset>-276860</wp:posOffset>
                </wp:positionH>
                <wp:positionV relativeFrom="paragraph">
                  <wp:posOffset>796290</wp:posOffset>
                </wp:positionV>
                <wp:extent cx="6162675" cy="190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F77EF" id="Straight Connector 17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8pt,62.7pt" to="463.4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t5qgEAAKIDAAAOAAAAZHJzL2Uyb0RvYy54bWysU8tu2zAQvAfoPxC815IMxG0EyzkkaC9B&#10;GjRp7wy1tAjwBZKx5L/vcmUrRVoUaNELwcfO7M7scns9WcMOEJP2ruPNquYMnPS9dvuOf3v69P4j&#10;ZykL1wvjHXT8CIlf795dbMfQwtoP3vQQGZK41I6h40POoa2qJAewIq18AIePykcrMh7jvuqjGJHd&#10;mmpd15tq9LEP0UtICW9v50e+I36lQOYvSiXIzHQca8u0Rlqfy1rttqLdRxEGLU9liH+owgrtMOlC&#10;dSuyYC9R/0JltYw+eZVX0tvKK6UlkAZU09Rv1DwOIgBpQXNSWGxK/49W3h9u3ENEG8aQ2hQeYlEx&#10;qWiZMjp8x56SLqyUTWTbcbENpswkXm6azXrz4ZIziW/NVX1JtlYzTaELMeXP4C0rm44b7Yoq0YrD&#10;XcqYGkPPIXh4LYR2+WigBBv3FRTTPSacS6IZgRsT2UFgd4WU4HJTOop8FF1gShuzAGtK+0fgKb5A&#10;gebnb8ALgjJ7lxew1c7H32XP07lkNcefHZh1FwuefX+kFpE1OAik8DS0ZdJ+PhP89WvtfgAAAP//&#10;AwBQSwMEFAAGAAgAAAAhABcAaYrhAAAACwEAAA8AAABkcnMvZG93bnJldi54bWxMj8FOwzAMhu9I&#10;vENkJC5oSyml2krTCSHgsJ02mDRubmPaao1TNVlX3p7sBEf7//T7c76aTCdGGlxrWcH9PAJBXFnd&#10;cq3g8+NttgDhPLLGzjIp+CEHq+L6KsdM2zNvadz5WoQSdhkqaLzvMyld1ZBBN7c9cci+7WDQh3Go&#10;pR7wHMpNJ+MoSqXBlsOFBnt6aag67k5GwZez7nW/Lsf343Y94d3Gx4dKK3V7Mz0/gfA0+T8YLvpB&#10;HYrgVNoTayc6BbPkIQ1oCOLHBEQglnG6BFFeNosEZJHL/z8UvwAAAP//AwBQSwECLQAUAAYACAAA&#10;ACEAtoM4kv4AAADhAQAAEwAAAAAAAAAAAAAAAAAAAAAAW0NvbnRlbnRfVHlwZXNdLnhtbFBLAQIt&#10;ABQABgAIAAAAIQA4/SH/1gAAAJQBAAALAAAAAAAAAAAAAAAAAC8BAABfcmVscy8ucmVsc1BLAQIt&#10;ABQABgAIAAAAIQBJmot5qgEAAKIDAAAOAAAAAAAAAAAAAAAAAC4CAABkcnMvZTJvRG9jLnhtbFBL&#10;AQItABQABgAIAAAAIQAXAGmK4QAAAAs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</w:p>
    <w:sectPr w:rsidR="00EE0960" w:rsidSect="00167445">
      <w:headerReference w:type="default" r:id="rId9"/>
      <w:footerReference w:type="default" r:id="rId10"/>
      <w:pgSz w:w="11906" w:h="16838"/>
      <w:pgMar w:top="1440" w:right="144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A1DD" w14:textId="77777777" w:rsidR="008021E3" w:rsidRDefault="008021E3" w:rsidP="00E436AB">
      <w:pPr>
        <w:spacing w:after="0" w:line="240" w:lineRule="auto"/>
      </w:pPr>
      <w:r>
        <w:separator/>
      </w:r>
    </w:p>
  </w:endnote>
  <w:endnote w:type="continuationSeparator" w:id="0">
    <w:p w14:paraId="19429038" w14:textId="77777777" w:rsidR="008021E3" w:rsidRDefault="008021E3" w:rsidP="00E436AB">
      <w:pPr>
        <w:spacing w:after="0" w:line="240" w:lineRule="auto"/>
      </w:pPr>
      <w:r>
        <w:continuationSeparator/>
      </w:r>
    </w:p>
  </w:endnote>
  <w:endnote w:type="continuationNotice" w:id="1">
    <w:p w14:paraId="7F6D96F4" w14:textId="77777777" w:rsidR="008021E3" w:rsidRDefault="00802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D6CD" w14:textId="77777777" w:rsidR="002965D8" w:rsidRPr="00564939" w:rsidRDefault="002965D8" w:rsidP="002965D8">
    <w:pPr>
      <w:ind w:left="-142" w:right="-450" w:hanging="284"/>
      <w:jc w:val="center"/>
      <w:rPr>
        <w:rFonts w:ascii="Gill Sans MT" w:hAnsi="Gill Sans MT"/>
      </w:rPr>
    </w:pPr>
    <w:r w:rsidRPr="00564939">
      <w:rPr>
        <w:rFonts w:ascii="Gill Sans MT" w:hAnsi="Gill Sans MT"/>
      </w:rPr>
      <w:t>All prices are exclusive of VAT.</w:t>
    </w:r>
  </w:p>
  <w:p w14:paraId="356F4094" w14:textId="77777777" w:rsidR="002965D8" w:rsidRPr="00564939" w:rsidRDefault="002965D8" w:rsidP="002965D8">
    <w:pPr>
      <w:ind w:left="-142" w:right="-450" w:hanging="284"/>
      <w:jc w:val="center"/>
      <w:rPr>
        <w:rFonts w:ascii="Gill Sans MT" w:hAnsi="Gill Sans MT"/>
      </w:rPr>
    </w:pPr>
    <w:r w:rsidRPr="00564939">
      <w:rPr>
        <w:rFonts w:ascii="Gill Sans MT" w:hAnsi="Gill Sans MT"/>
      </w:rPr>
      <w:t>For a tailor-made quote or to check our availability please contact St Edmund’s Conference &amp; Events Team:</w:t>
    </w:r>
  </w:p>
  <w:p w14:paraId="080D39E6" w14:textId="77777777" w:rsidR="002965D8" w:rsidRPr="00564939" w:rsidRDefault="002965D8" w:rsidP="002965D8">
    <w:pPr>
      <w:ind w:left="-142" w:right="-450" w:hanging="284"/>
      <w:jc w:val="center"/>
      <w:rPr>
        <w:rFonts w:ascii="Gill Sans MT" w:hAnsi="Gill Sans MT"/>
      </w:rPr>
    </w:pPr>
    <w:r w:rsidRPr="00564939">
      <w:rPr>
        <w:rFonts w:ascii="Gill Sans MT" w:hAnsi="Gill Sans MT"/>
      </w:rPr>
      <w:t xml:space="preserve">Tel: 01223 767861      Email </w:t>
    </w:r>
    <w:hyperlink r:id="rId1" w:history="1">
      <w:r w:rsidRPr="00564939">
        <w:rPr>
          <w:rStyle w:val="Hyperlink"/>
          <w:rFonts w:ascii="Gill Sans MT" w:hAnsi="Gill Sans MT"/>
        </w:rPr>
        <w:t>conference@st-edmunds.cam.ac.uk</w:t>
      </w:r>
    </w:hyperlink>
    <w:r w:rsidRPr="00564939">
      <w:rPr>
        <w:rFonts w:ascii="Gill Sans MT" w:hAnsi="Gill Sans MT"/>
      </w:rPr>
      <w:t xml:space="preserve">       </w:t>
    </w:r>
    <w:hyperlink r:id="rId2" w:history="1">
      <w:r w:rsidRPr="00564939">
        <w:rPr>
          <w:rStyle w:val="Hyperlink"/>
          <w:rFonts w:ascii="Gill Sans MT" w:hAnsi="Gill Sans MT"/>
        </w:rPr>
        <w:t>www.st-edmunds.cam.ac.uk</w:t>
      </w:r>
    </w:hyperlink>
    <w:r w:rsidRPr="00564939">
      <w:rPr>
        <w:rFonts w:ascii="Gill Sans MT" w:hAnsi="Gill Sans MT"/>
      </w:rPr>
      <w:t xml:space="preserve"> </w:t>
    </w:r>
  </w:p>
  <w:p w14:paraId="2C2982F4" w14:textId="13BAFBCE" w:rsidR="002965D8" w:rsidRDefault="00564939" w:rsidP="00541A9B">
    <w:pPr>
      <w:pStyle w:val="Footer"/>
      <w:jc w:val="center"/>
    </w:pPr>
    <w:r w:rsidRPr="00564939">
      <w:rPr>
        <w:rFonts w:ascii="Gill Sans MT" w:hAnsi="Gill Sans MT" w:cs="Gill Sans"/>
        <w:color w:val="000000"/>
        <w:sz w:val="20"/>
      </w:rPr>
      <w:t>Registered charity number: 1137454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337A" w14:textId="77777777" w:rsidR="008021E3" w:rsidRDefault="008021E3" w:rsidP="00E436AB">
      <w:pPr>
        <w:spacing w:after="0" w:line="240" w:lineRule="auto"/>
      </w:pPr>
      <w:r>
        <w:separator/>
      </w:r>
    </w:p>
  </w:footnote>
  <w:footnote w:type="continuationSeparator" w:id="0">
    <w:p w14:paraId="4C68DA34" w14:textId="77777777" w:rsidR="008021E3" w:rsidRDefault="008021E3" w:rsidP="00E436AB">
      <w:pPr>
        <w:spacing w:after="0" w:line="240" w:lineRule="auto"/>
      </w:pPr>
      <w:r>
        <w:continuationSeparator/>
      </w:r>
    </w:p>
  </w:footnote>
  <w:footnote w:type="continuationNotice" w:id="1">
    <w:p w14:paraId="0E3481E5" w14:textId="77777777" w:rsidR="008021E3" w:rsidRDefault="008021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A67F" w14:textId="0F898E4F" w:rsidR="00E436AB" w:rsidRDefault="00E436AB" w:rsidP="00E436AB">
    <w:pPr>
      <w:pStyle w:val="Header"/>
      <w:jc w:val="center"/>
    </w:pPr>
    <w:r>
      <w:rPr>
        <w:noProof/>
      </w:rPr>
      <w:drawing>
        <wp:inline distT="0" distB="0" distL="0" distR="0" wp14:anchorId="2B2537A1" wp14:editId="3AD4C06B">
          <wp:extent cx="3076575" cy="827560"/>
          <wp:effectExtent l="0" t="0" r="0" b="0"/>
          <wp:docPr id="1272974685" name="Picture 1272974685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157" cy="834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AB"/>
    <w:rsid w:val="000130ED"/>
    <w:rsid w:val="00017DFC"/>
    <w:rsid w:val="00026C01"/>
    <w:rsid w:val="00037F6B"/>
    <w:rsid w:val="000430D0"/>
    <w:rsid w:val="000459D9"/>
    <w:rsid w:val="00051663"/>
    <w:rsid w:val="00056C3A"/>
    <w:rsid w:val="00057922"/>
    <w:rsid w:val="000803AB"/>
    <w:rsid w:val="000806E2"/>
    <w:rsid w:val="00086F2A"/>
    <w:rsid w:val="00092F3B"/>
    <w:rsid w:val="0009589B"/>
    <w:rsid w:val="000A679F"/>
    <w:rsid w:val="000A74F7"/>
    <w:rsid w:val="000B5ADF"/>
    <w:rsid w:val="000C47A1"/>
    <w:rsid w:val="000D0FA6"/>
    <w:rsid w:val="000F0FE1"/>
    <w:rsid w:val="001139E5"/>
    <w:rsid w:val="00117DE3"/>
    <w:rsid w:val="00124B4D"/>
    <w:rsid w:val="00132B19"/>
    <w:rsid w:val="00142EC8"/>
    <w:rsid w:val="001528F6"/>
    <w:rsid w:val="001619EF"/>
    <w:rsid w:val="001665EB"/>
    <w:rsid w:val="00167445"/>
    <w:rsid w:val="001949B2"/>
    <w:rsid w:val="00194A76"/>
    <w:rsid w:val="00194E9D"/>
    <w:rsid w:val="001E4490"/>
    <w:rsid w:val="001E6F31"/>
    <w:rsid w:val="0021272D"/>
    <w:rsid w:val="00220F64"/>
    <w:rsid w:val="00233269"/>
    <w:rsid w:val="00253C45"/>
    <w:rsid w:val="002957CC"/>
    <w:rsid w:val="00295DD9"/>
    <w:rsid w:val="002965D8"/>
    <w:rsid w:val="002D0307"/>
    <w:rsid w:val="002E5FB9"/>
    <w:rsid w:val="00333D57"/>
    <w:rsid w:val="00335718"/>
    <w:rsid w:val="0034563D"/>
    <w:rsid w:val="003505BD"/>
    <w:rsid w:val="00364B84"/>
    <w:rsid w:val="0038761E"/>
    <w:rsid w:val="00392AEB"/>
    <w:rsid w:val="003B1B41"/>
    <w:rsid w:val="003B3A6F"/>
    <w:rsid w:val="003B79F0"/>
    <w:rsid w:val="003C1B93"/>
    <w:rsid w:val="003C498D"/>
    <w:rsid w:val="003F1B41"/>
    <w:rsid w:val="00406009"/>
    <w:rsid w:val="00410F02"/>
    <w:rsid w:val="00426ADC"/>
    <w:rsid w:val="004658B4"/>
    <w:rsid w:val="00467439"/>
    <w:rsid w:val="00467524"/>
    <w:rsid w:val="00473AAA"/>
    <w:rsid w:val="004762D8"/>
    <w:rsid w:val="00481667"/>
    <w:rsid w:val="004A623D"/>
    <w:rsid w:val="004C44B0"/>
    <w:rsid w:val="005007BE"/>
    <w:rsid w:val="00505745"/>
    <w:rsid w:val="00506D49"/>
    <w:rsid w:val="00511CFF"/>
    <w:rsid w:val="00524BDC"/>
    <w:rsid w:val="00541A9B"/>
    <w:rsid w:val="00543210"/>
    <w:rsid w:val="005468A3"/>
    <w:rsid w:val="00552D4F"/>
    <w:rsid w:val="00564939"/>
    <w:rsid w:val="00573FF4"/>
    <w:rsid w:val="005B60FA"/>
    <w:rsid w:val="005C19B9"/>
    <w:rsid w:val="005C36DE"/>
    <w:rsid w:val="0060546E"/>
    <w:rsid w:val="00612672"/>
    <w:rsid w:val="0061502F"/>
    <w:rsid w:val="00622C50"/>
    <w:rsid w:val="00642787"/>
    <w:rsid w:val="00644FF4"/>
    <w:rsid w:val="00645E6B"/>
    <w:rsid w:val="0064680A"/>
    <w:rsid w:val="00657F79"/>
    <w:rsid w:val="006625DB"/>
    <w:rsid w:val="006C1AD3"/>
    <w:rsid w:val="006C6694"/>
    <w:rsid w:val="006D45AA"/>
    <w:rsid w:val="007122CF"/>
    <w:rsid w:val="00724DB1"/>
    <w:rsid w:val="00733D10"/>
    <w:rsid w:val="00746121"/>
    <w:rsid w:val="007529B9"/>
    <w:rsid w:val="00761EE8"/>
    <w:rsid w:val="00764AEB"/>
    <w:rsid w:val="00786652"/>
    <w:rsid w:val="007B5369"/>
    <w:rsid w:val="007B5FD6"/>
    <w:rsid w:val="007B7234"/>
    <w:rsid w:val="007F2C94"/>
    <w:rsid w:val="008021E3"/>
    <w:rsid w:val="0084480D"/>
    <w:rsid w:val="00857878"/>
    <w:rsid w:val="00863210"/>
    <w:rsid w:val="00863656"/>
    <w:rsid w:val="008B3111"/>
    <w:rsid w:val="008C2765"/>
    <w:rsid w:val="008C6915"/>
    <w:rsid w:val="008E0E79"/>
    <w:rsid w:val="008F3F7C"/>
    <w:rsid w:val="0090353A"/>
    <w:rsid w:val="00903AF9"/>
    <w:rsid w:val="00912C72"/>
    <w:rsid w:val="0092199F"/>
    <w:rsid w:val="00921E37"/>
    <w:rsid w:val="009509BD"/>
    <w:rsid w:val="00952555"/>
    <w:rsid w:val="009572F8"/>
    <w:rsid w:val="00961F29"/>
    <w:rsid w:val="0097176C"/>
    <w:rsid w:val="00991617"/>
    <w:rsid w:val="009D56C7"/>
    <w:rsid w:val="009E4ED5"/>
    <w:rsid w:val="009F0233"/>
    <w:rsid w:val="00A0432C"/>
    <w:rsid w:val="00A42793"/>
    <w:rsid w:val="00A46C71"/>
    <w:rsid w:val="00A71910"/>
    <w:rsid w:val="00A732C1"/>
    <w:rsid w:val="00A85686"/>
    <w:rsid w:val="00A865C9"/>
    <w:rsid w:val="00A92818"/>
    <w:rsid w:val="00AA1682"/>
    <w:rsid w:val="00AA29DA"/>
    <w:rsid w:val="00AE62BD"/>
    <w:rsid w:val="00B2043C"/>
    <w:rsid w:val="00B43B2B"/>
    <w:rsid w:val="00B52707"/>
    <w:rsid w:val="00B7555A"/>
    <w:rsid w:val="00B81E6D"/>
    <w:rsid w:val="00B86FC6"/>
    <w:rsid w:val="00BC3162"/>
    <w:rsid w:val="00BC6613"/>
    <w:rsid w:val="00BD5C3D"/>
    <w:rsid w:val="00BE0C1D"/>
    <w:rsid w:val="00BF636D"/>
    <w:rsid w:val="00C10703"/>
    <w:rsid w:val="00C13980"/>
    <w:rsid w:val="00C17DC1"/>
    <w:rsid w:val="00C40706"/>
    <w:rsid w:val="00C613CD"/>
    <w:rsid w:val="00C62BE2"/>
    <w:rsid w:val="00C76E2C"/>
    <w:rsid w:val="00C85EFF"/>
    <w:rsid w:val="00C93D82"/>
    <w:rsid w:val="00CB6E51"/>
    <w:rsid w:val="00D2105F"/>
    <w:rsid w:val="00D51F06"/>
    <w:rsid w:val="00D62516"/>
    <w:rsid w:val="00D73D96"/>
    <w:rsid w:val="00D86842"/>
    <w:rsid w:val="00D90667"/>
    <w:rsid w:val="00D90B2F"/>
    <w:rsid w:val="00D92C7E"/>
    <w:rsid w:val="00DC1061"/>
    <w:rsid w:val="00DF2C24"/>
    <w:rsid w:val="00DF4A95"/>
    <w:rsid w:val="00E0455A"/>
    <w:rsid w:val="00E0537B"/>
    <w:rsid w:val="00E25B71"/>
    <w:rsid w:val="00E436AB"/>
    <w:rsid w:val="00E55FD9"/>
    <w:rsid w:val="00E81067"/>
    <w:rsid w:val="00EA49B6"/>
    <w:rsid w:val="00EE0960"/>
    <w:rsid w:val="00F12590"/>
    <w:rsid w:val="00FA431F"/>
    <w:rsid w:val="00FB7C78"/>
    <w:rsid w:val="00FC5213"/>
    <w:rsid w:val="00FD0995"/>
    <w:rsid w:val="00FD2BC3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84938"/>
  <w15:chartTrackingRefBased/>
  <w15:docId w15:val="{C11A486C-B69D-4174-B109-C842DAFB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6AB"/>
  </w:style>
  <w:style w:type="paragraph" w:styleId="Footer">
    <w:name w:val="footer"/>
    <w:basedOn w:val="Normal"/>
    <w:link w:val="FooterChar"/>
    <w:unhideWhenUsed/>
    <w:rsid w:val="00E43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6AB"/>
  </w:style>
  <w:style w:type="table" w:styleId="TableGrid">
    <w:name w:val="Table Grid"/>
    <w:basedOn w:val="TableNormal"/>
    <w:uiPriority w:val="39"/>
    <w:rsid w:val="0035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4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-edmunds.cam.ac.uk" TargetMode="External"/><Relationship Id="rId1" Type="http://schemas.openxmlformats.org/officeDocument/2006/relationships/hyperlink" Target="mailto:conference@st-edmunds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4CE00EBE3F84EB9B87F04FE049BA6" ma:contentTypeVersion="15" ma:contentTypeDescription="Create a new document." ma:contentTypeScope="" ma:versionID="fd5dd88892212578f79403a6ff440c1a">
  <xsd:schema xmlns:xsd="http://www.w3.org/2001/XMLSchema" xmlns:xs="http://www.w3.org/2001/XMLSchema" xmlns:p="http://schemas.microsoft.com/office/2006/metadata/properties" xmlns:ns2="80a92bb6-b097-40ca-86f2-9f4876fb631b" xmlns:ns3="9b8a3ca5-10f8-447a-bdcb-fea5116a651c" targetNamespace="http://schemas.microsoft.com/office/2006/metadata/properties" ma:root="true" ma:fieldsID="1f1716c94420ba1c6658c274c74fe3ba" ns2:_="" ns3:_="">
    <xsd:import namespace="80a92bb6-b097-40ca-86f2-9f4876fb631b"/>
    <xsd:import namespace="9b8a3ca5-10f8-447a-bdcb-fea5116a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92bb6-b097-40ca-86f2-9f4876fb6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a3ca5-10f8-447a-bdcb-fea5116a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85c01b1-5bd6-4d6b-a292-0b64f96f7ab4}" ma:internalName="TaxCatchAll" ma:showField="CatchAllData" ma:web="9b8a3ca5-10f8-447a-bdcb-fea5116a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0a92bb6-b097-40ca-86f2-9f4876fb631b" xsi:nil="true"/>
    <SharedWithUsers xmlns="9b8a3ca5-10f8-447a-bdcb-fea5116a651c">
      <UserInfo>
        <DisplayName/>
        <AccountId xsi:nil="true"/>
        <AccountType/>
      </UserInfo>
    </SharedWithUsers>
    <TaxCatchAll xmlns="9b8a3ca5-10f8-447a-bdcb-fea5116a651c" xsi:nil="true"/>
    <lcf76f155ced4ddcb4097134ff3c332f xmlns="80a92bb6-b097-40ca-86f2-9f4876fb63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FD63C5-0446-480B-81D6-C37618963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92bb6-b097-40ca-86f2-9f4876fb631b"/>
    <ds:schemaRef ds:uri="9b8a3ca5-10f8-447a-bdcb-fea5116a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F1124-0EDD-4E27-B84B-31B17FEB0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03F06-B5E1-4BF5-97B7-6C6AB8B22821}">
  <ds:schemaRefs>
    <ds:schemaRef ds:uri="http://schemas.microsoft.com/office/2006/metadata/properties"/>
    <ds:schemaRef ds:uri="http://schemas.microsoft.com/office/infopath/2007/PartnerControls"/>
    <ds:schemaRef ds:uri="80a92bb6-b097-40ca-86f2-9f4876fb631b"/>
    <ds:schemaRef ds:uri="9b8a3ca5-10f8-447a-bdcb-fea5116a6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Eady</dc:creator>
  <cp:keywords/>
  <dc:description/>
  <cp:lastModifiedBy>Kerry Eady</cp:lastModifiedBy>
  <cp:revision>88</cp:revision>
  <cp:lastPrinted>2023-09-27T10:58:00Z</cp:lastPrinted>
  <dcterms:created xsi:type="dcterms:W3CDTF">2023-09-26T10:01:00Z</dcterms:created>
  <dcterms:modified xsi:type="dcterms:W3CDTF">2023-10-04T08:55:00Z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0x0101007014CE00EBE3F84EB9B87F04FE049BA6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